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D" w:rsidRDefault="008B180D" w:rsidP="00C30B78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4BB3506C" wp14:editId="392110FB">
            <wp:simplePos x="0" y="0"/>
            <wp:positionH relativeFrom="column">
              <wp:posOffset>2223770</wp:posOffset>
            </wp:positionH>
            <wp:positionV relativeFrom="paragraph">
              <wp:posOffset>-517428</wp:posOffset>
            </wp:positionV>
            <wp:extent cx="1274885" cy="1476692"/>
            <wp:effectExtent l="0" t="0" r="1905" b="0"/>
            <wp:wrapNone/>
            <wp:docPr id="2" name="รูปภาพ 2" descr="mso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5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5" cy="14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180D" w:rsidRDefault="008B180D" w:rsidP="00C30B78">
      <w:pPr>
        <w:rPr>
          <w:rFonts w:ascii="TH SarabunIT๙" w:hAnsi="TH SarabunIT๙" w:cs="TH SarabunIT๙" w:hint="cs"/>
          <w:sz w:val="32"/>
          <w:szCs w:val="32"/>
        </w:rPr>
      </w:pPr>
    </w:p>
    <w:p w:rsidR="001556AF" w:rsidRPr="00431266" w:rsidRDefault="00BB19E1" w:rsidP="00431266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1266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ประกาศเทศบาลตำบลปรางหมู่</w:t>
      </w:r>
    </w:p>
    <w:p w:rsidR="001556AF" w:rsidRPr="00431266" w:rsidRDefault="001556AF" w:rsidP="00431266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1266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คู่มืองานบริการสำหรับประชาชน</w:t>
      </w:r>
    </w:p>
    <w:p w:rsidR="00BB19E1" w:rsidRPr="00431266" w:rsidRDefault="00BB19E1" w:rsidP="001556AF">
      <w:pPr>
        <w:jc w:val="center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--------------------</w:t>
      </w:r>
      <w:r w:rsidRPr="00431266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CC46ED" w:rsidRPr="00431266" w:rsidRDefault="00CC46ED" w:rsidP="00F178EC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ด้วยประราชบัญญัติการอำนวยความสะดวกในการพิจาณาอนุญาตของทางราชการ พ.ศ. 2558  กำหนดให้การกระทำที่ต้องได้รับอนุญาต ผู้อนุญาตจะต้องจัดทำคู่มือสำหรับประชาชน ซึ่งกำหนดขั้นตอน  หลักเกณฑ์</w:t>
      </w:r>
      <w:r w:rsidR="00F14F5B" w:rsidRPr="00431266">
        <w:rPr>
          <w:rFonts w:ascii="TH SarabunIT๙" w:hAnsi="TH SarabunIT๙" w:cs="TH SarabunIT๙"/>
          <w:sz w:val="32"/>
          <w:szCs w:val="32"/>
          <w:cs/>
        </w:rPr>
        <w:t xml:space="preserve"> วิธีการ เงื่อนไข (ถ้ามี) และระยะเวลาในการพิจารณา พร้อมทั้งเอกสารประกอบการพิจารณาที่ประชาชนผู้ยื่นขอจ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>ะต้อง</w:t>
      </w:r>
      <w:r w:rsidR="00F14F5B" w:rsidRPr="00431266">
        <w:rPr>
          <w:rFonts w:ascii="TH SarabunIT๙" w:hAnsi="TH SarabunIT๙" w:cs="TH SarabunIT๙"/>
          <w:sz w:val="32"/>
          <w:szCs w:val="32"/>
          <w:cs/>
        </w:rPr>
        <w:t>ยื่นพร้อมคำขอ ทั้งน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 xml:space="preserve">ี้ </w:t>
      </w:r>
      <w:r w:rsidR="00F14F5B" w:rsidRPr="00431266">
        <w:rPr>
          <w:rFonts w:ascii="TH SarabunIT๙" w:hAnsi="TH SarabunIT๙" w:cs="TH SarabunIT๙"/>
          <w:sz w:val="32"/>
          <w:szCs w:val="32"/>
          <w:cs/>
        </w:rPr>
        <w:t xml:space="preserve"> เพื่ออำนวยความสะดวกให้แก่ประชาชน</w:t>
      </w:r>
    </w:p>
    <w:p w:rsidR="00F14F5B" w:rsidRPr="00431266" w:rsidRDefault="00F14F5B" w:rsidP="00F178EC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เทศบาลตำบลปรางหมู่ </w:t>
      </w:r>
      <w:r w:rsidR="008B180D" w:rsidRPr="00431266">
        <w:rPr>
          <w:rFonts w:ascii="TH SarabunIT๙" w:hAnsi="TH SarabunIT๙" w:cs="TH SarabunIT๙"/>
          <w:sz w:val="32"/>
          <w:szCs w:val="32"/>
          <w:cs/>
        </w:rPr>
        <w:t>อาศัยอำนาจตามมาตรา 7 แห่งพระราชบัญญัติการอำนวยความสะดวกในการพิจารณาอนุญาตของทางราชการ พ.ศ. 2558 จึงได้จัดทำคู่มือการบริการสำหรับประชาชน ดังนี้</w:t>
      </w:r>
    </w:p>
    <w:p w:rsidR="004F69C4" w:rsidRPr="00431266" w:rsidRDefault="00C30B78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การรับคำขอติดตั้งประปา</w:t>
      </w:r>
    </w:p>
    <w:p w:rsidR="00CB3B5B" w:rsidRPr="00431266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การโอนใบอนุญาตประกอบกิจการสถานีบริการน้ำมัน</w:t>
      </w:r>
    </w:p>
    <w:p w:rsidR="00F178EC" w:rsidRDefault="00C30B78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1 </w:t>
      </w:r>
      <w:r w:rsidRPr="00431266">
        <w:rPr>
          <w:rFonts w:ascii="TH SarabunIT๙" w:hAnsi="TH SarabunIT๙" w:cs="TH SarabunIT๙"/>
          <w:sz w:val="32"/>
          <w:szCs w:val="32"/>
        </w:rPr>
        <w:t xml:space="preserve">: </w:t>
      </w:r>
      <w:r w:rsidRPr="00431266">
        <w:rPr>
          <w:rFonts w:ascii="TH SarabunIT๙" w:hAnsi="TH SarabunIT๙" w:cs="TH SarabunIT๙"/>
          <w:sz w:val="32"/>
          <w:szCs w:val="32"/>
          <w:cs/>
        </w:rPr>
        <w:t>ขั้นตอนออกคำสั่ง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30B78" w:rsidRPr="00431266" w:rsidRDefault="00F178EC" w:rsidP="00F178EC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0B78" w:rsidRPr="00431266">
        <w:rPr>
          <w:rFonts w:ascii="TH SarabunIT๙" w:hAnsi="TH SarabunIT๙" w:cs="TH SarabunIT๙"/>
          <w:sz w:val="32"/>
          <w:szCs w:val="32"/>
          <w:cs/>
        </w:rPr>
        <w:t xml:space="preserve">รับคำขอรับใบอนุญาต) </w:t>
      </w:r>
    </w:p>
    <w:p w:rsidR="00F178EC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2 </w:t>
      </w:r>
      <w:r w:rsidRPr="00431266">
        <w:rPr>
          <w:rFonts w:ascii="TH SarabunIT๙" w:hAnsi="TH SarabunIT๙" w:cs="TH SarabunIT๙"/>
          <w:sz w:val="32"/>
          <w:szCs w:val="32"/>
        </w:rPr>
        <w:t xml:space="preserve">: </w:t>
      </w:r>
      <w:r w:rsidRPr="00431266">
        <w:rPr>
          <w:rFonts w:ascii="TH SarabunIT๙" w:hAnsi="TH SarabunIT๙" w:cs="TH SarabunIT๙"/>
          <w:sz w:val="32"/>
          <w:szCs w:val="32"/>
          <w:cs/>
        </w:rPr>
        <w:t>ขั้นตอนออก</w:t>
      </w:r>
    </w:p>
    <w:p w:rsidR="00CB3B5B" w:rsidRPr="00431266" w:rsidRDefault="00F178EC" w:rsidP="00F178EC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3B5B" w:rsidRPr="00431266">
        <w:rPr>
          <w:rFonts w:ascii="TH SarabunIT๙" w:hAnsi="TH SarabunIT๙" w:cs="TH SarabunIT๙"/>
          <w:sz w:val="32"/>
          <w:szCs w:val="32"/>
          <w:cs/>
        </w:rPr>
        <w:t xml:space="preserve">ใบอนุญาต) </w:t>
      </w:r>
    </w:p>
    <w:p w:rsidR="00CB3B5B" w:rsidRPr="00431266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การต่ออายุใบอนุญาตประกอบกิจการสถานีบริการน้ำมัน</w:t>
      </w:r>
    </w:p>
    <w:p w:rsidR="00CB3B5B" w:rsidRPr="00431266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F178EC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การออกใบอนุญาตประกอบกิจการสถานีบริการน้ำมัน (ระยะที่ 1 </w:t>
      </w:r>
      <w:r w:rsidRPr="00431266">
        <w:rPr>
          <w:rFonts w:ascii="TH SarabunIT๙" w:hAnsi="TH SarabunIT๙" w:cs="TH SarabunIT๙"/>
          <w:sz w:val="32"/>
          <w:szCs w:val="32"/>
        </w:rPr>
        <w:t xml:space="preserve">: </w:t>
      </w:r>
      <w:r w:rsidRPr="00431266">
        <w:rPr>
          <w:rFonts w:ascii="TH SarabunIT๙" w:hAnsi="TH SarabunIT๙" w:cs="TH SarabunIT๙"/>
          <w:sz w:val="32"/>
          <w:szCs w:val="32"/>
          <w:cs/>
        </w:rPr>
        <w:t>ขั้นตอนออกคำสั่งรับคำ</w:t>
      </w:r>
    </w:p>
    <w:p w:rsidR="00CB3B5B" w:rsidRPr="00431266" w:rsidRDefault="00F178EC" w:rsidP="00F178EC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3B5B" w:rsidRPr="00431266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</w:p>
    <w:p w:rsidR="00CB3B5B" w:rsidRPr="00431266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การออกใบอนุญาตประกอบกิจการสถานีบริการน้ำมัน (ระยะที่ 2 </w:t>
      </w:r>
      <w:r w:rsidRPr="00431266">
        <w:rPr>
          <w:rFonts w:ascii="TH SarabunIT๙" w:hAnsi="TH SarabunIT๙" w:cs="TH SarabunIT๙"/>
          <w:sz w:val="32"/>
          <w:szCs w:val="32"/>
        </w:rPr>
        <w:t xml:space="preserve">: </w:t>
      </w:r>
      <w:r w:rsidRPr="00431266">
        <w:rPr>
          <w:rFonts w:ascii="TH SarabunIT๙" w:hAnsi="TH SarabunIT๙" w:cs="TH SarabunIT๙"/>
          <w:sz w:val="32"/>
          <w:szCs w:val="32"/>
          <w:cs/>
        </w:rPr>
        <w:t>ขั้นตอนออกใบอนุญาต)</w:t>
      </w:r>
    </w:p>
    <w:p w:rsidR="00F178EC" w:rsidRDefault="00CB3B5B" w:rsidP="00F178EC">
      <w:pPr>
        <w:pStyle w:val="a3"/>
        <w:numPr>
          <w:ilvl w:val="0"/>
          <w:numId w:val="1"/>
        </w:numPr>
        <w:ind w:firstLine="414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(ตั้งใหม่) ตาม พ.ร.บ.ทะเบียนพาณิชย์ พ.ศ. 2499 กรณีผู้ขอจด</w:t>
      </w:r>
    </w:p>
    <w:p w:rsidR="00CB3B5B" w:rsidRPr="00431266" w:rsidRDefault="00F178EC" w:rsidP="00F178EC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3B5B" w:rsidRPr="00431266">
        <w:rPr>
          <w:rFonts w:ascii="TH SarabunIT๙" w:hAnsi="TH SarabunIT๙" w:cs="TH SarabunIT๙"/>
          <w:sz w:val="32"/>
          <w:szCs w:val="32"/>
          <w:cs/>
        </w:rPr>
        <w:t>ทะเบียนเป็นบุคคลธรรมดา</w:t>
      </w:r>
    </w:p>
    <w:p w:rsidR="00F178EC" w:rsidRDefault="00CC46ED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(</w:t>
      </w:r>
      <w:r w:rsidRPr="00431266">
        <w:rPr>
          <w:rFonts w:ascii="TH SarabunIT๙" w:hAnsi="TH SarabunIT๙" w:cs="TH SarabunIT๙"/>
          <w:sz w:val="32"/>
          <w:szCs w:val="32"/>
          <w:cs/>
        </w:rPr>
        <w:t>เปลี่ยนแปลงรายการจดทะเบียน</w:t>
      </w:r>
      <w:r w:rsidRPr="00431266">
        <w:rPr>
          <w:rFonts w:ascii="TH SarabunIT๙" w:hAnsi="TH SarabunIT๙" w:cs="TH SarabunIT๙"/>
          <w:sz w:val="32"/>
          <w:szCs w:val="32"/>
          <w:cs/>
        </w:rPr>
        <w:t xml:space="preserve">) ตาม พ.ร.บ.ทะเบียนพาณิชย์ </w:t>
      </w:r>
    </w:p>
    <w:p w:rsidR="00CC46ED" w:rsidRPr="00431266" w:rsidRDefault="00F178EC" w:rsidP="00F178EC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C46ED" w:rsidRPr="00431266">
        <w:rPr>
          <w:rFonts w:ascii="TH SarabunIT๙" w:hAnsi="TH SarabunIT๙" w:cs="TH SarabunIT๙"/>
          <w:sz w:val="32"/>
          <w:szCs w:val="32"/>
          <w:cs/>
        </w:rPr>
        <w:t>พ.ศ. 2499 กรณีผู้ขอจดทะเบียนเป็นบุคคลธรรมดา</w:t>
      </w:r>
    </w:p>
    <w:p w:rsidR="00F178EC" w:rsidRDefault="00CB3B5B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(เลิกประกอบ</w:t>
      </w:r>
      <w:proofErr w:type="spellStart"/>
      <w:r w:rsidRPr="00431266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431266">
        <w:rPr>
          <w:rFonts w:ascii="TH SarabunIT๙" w:hAnsi="TH SarabunIT๙" w:cs="TH SarabunIT๙"/>
          <w:sz w:val="32"/>
          <w:szCs w:val="32"/>
          <w:cs/>
        </w:rPr>
        <w:t xml:space="preserve">กิจ) ตาม พ.ร.บ.ทะเบียนพาณิชย์ พ.ศ.2499 </w:t>
      </w:r>
    </w:p>
    <w:p w:rsidR="00CB3B5B" w:rsidRPr="00431266" w:rsidRDefault="00F178EC" w:rsidP="00F178EC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3B5B" w:rsidRPr="00431266">
        <w:rPr>
          <w:rFonts w:ascii="TH SarabunIT๙" w:hAnsi="TH SarabunIT๙" w:cs="TH SarabunIT๙"/>
          <w:sz w:val="32"/>
          <w:szCs w:val="32"/>
          <w:cs/>
        </w:rPr>
        <w:t>กรณีผู้ขอจดทะเบียนเป็นบุคคลธรรมดา</w:t>
      </w:r>
    </w:p>
    <w:p w:rsidR="00CB3B5B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การแจ้งขุดดิน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การแจ้งถมดิน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การขอรับการสงเคราะห์ผู้ป่วยเอดส์</w:t>
      </w:r>
    </w:p>
    <w:p w:rsidR="00F178EC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lastRenderedPageBreak/>
        <w:t>การรับนักเรียนเข้าเรียนระดับก่อนประถมศึกษาในสถานศึกษาสังกัดองค์กรปกครองส่วน</w:t>
      </w:r>
    </w:p>
    <w:p w:rsidR="00957D34" w:rsidRPr="00431266" w:rsidRDefault="00F178EC" w:rsidP="00F178EC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57D34" w:rsidRPr="00431266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การรับชำระภาษีป้าย</w:t>
      </w:r>
    </w:p>
    <w:p w:rsidR="00957D34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การรับชำระภาษีโรงเรือนและที่ดิน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การขอต่ออายุใบอนุญาตประกอบกิจการรับทำการกำจัดสิ่งปฏิกูล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การขอต่ออายุใบอนุญาตประกอบกิจการรับทำการเก็บ และขนสิ่งปฏิกูล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8A0CA3" w:rsidRDefault="008A0CA3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 w:hint="cs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การขอใบอนุญาตประกอบกิจการรับทำการเก็บและขนมูลฝอยทั่วไป</w:t>
      </w:r>
    </w:p>
    <w:p w:rsidR="008A0CA3" w:rsidRPr="00431266" w:rsidRDefault="008A0CA3" w:rsidP="008A0CA3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การแจ้งเริ่มประกอบกิจการโรงงานจำพวกที่ 2</w:t>
      </w:r>
    </w:p>
    <w:p w:rsidR="00957D34" w:rsidRPr="00431266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การแจ้งเริ่มประกอบกิจการหลังหยุดดำเนินงานติดต่อกันเกินกว่าหนึ่งปี</w:t>
      </w:r>
    </w:p>
    <w:p w:rsidR="00957D34" w:rsidRDefault="00957D34" w:rsidP="00F178EC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การแจ้งหยุดดำเนินงานติดต่อกันเกินกว่าหนึ่งปี</w:t>
      </w:r>
    </w:p>
    <w:p w:rsidR="00F178EC" w:rsidRPr="00F178EC" w:rsidRDefault="00F178EC" w:rsidP="00F178E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B180D" w:rsidRDefault="008B180D" w:rsidP="00F178EC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F178EC" w:rsidRPr="00F178EC" w:rsidRDefault="00F178EC" w:rsidP="00F178EC">
      <w:pPr>
        <w:pStyle w:val="a3"/>
        <w:spacing w:before="240"/>
        <w:ind w:firstLine="720"/>
        <w:rPr>
          <w:rFonts w:ascii="TH SarabunIT๙" w:hAnsi="TH SarabunIT๙" w:cs="TH SarabunIT๙"/>
          <w:sz w:val="16"/>
          <w:szCs w:val="16"/>
        </w:rPr>
      </w:pPr>
    </w:p>
    <w:p w:rsidR="008B180D" w:rsidRPr="00431266" w:rsidRDefault="008B180D" w:rsidP="00F178EC">
      <w:pPr>
        <w:pStyle w:val="a3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21 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8EC">
        <w:rPr>
          <w:rFonts w:ascii="TH SarabunIT๙" w:hAnsi="TH SarabunIT๙" w:cs="TH SarabunIT๙"/>
          <w:sz w:val="32"/>
          <w:szCs w:val="32"/>
          <w:cs/>
        </w:rPr>
        <w:t>กรก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431266">
        <w:rPr>
          <w:rFonts w:ascii="TH SarabunIT๙" w:hAnsi="TH SarabunIT๙" w:cs="TH SarabunIT๙"/>
          <w:sz w:val="32"/>
          <w:szCs w:val="32"/>
          <w:cs/>
        </w:rPr>
        <w:t xml:space="preserve">าคม  </w:t>
      </w:r>
      <w:r w:rsidR="00F178E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31266">
        <w:rPr>
          <w:rFonts w:ascii="TH SarabunIT๙" w:hAnsi="TH SarabunIT๙" w:cs="TH SarabunIT๙"/>
          <w:sz w:val="32"/>
          <w:szCs w:val="32"/>
          <w:cs/>
        </w:rPr>
        <w:t>2558</w:t>
      </w:r>
    </w:p>
    <w:p w:rsidR="008B180D" w:rsidRPr="00431266" w:rsidRDefault="008B180D" w:rsidP="00CC46E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19E1" w:rsidRPr="00F178EC" w:rsidRDefault="00BB19E1" w:rsidP="00CC46ED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BB19E1" w:rsidRPr="00431266" w:rsidRDefault="00BB19E1" w:rsidP="00BB19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(นายอวยพร  หนูแก้ว)</w:t>
      </w:r>
    </w:p>
    <w:p w:rsidR="00BB19E1" w:rsidRPr="00431266" w:rsidRDefault="00BB19E1" w:rsidP="00BB19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31266">
        <w:rPr>
          <w:rFonts w:ascii="TH SarabunIT๙" w:hAnsi="TH SarabunIT๙" w:cs="TH SarabunIT๙"/>
          <w:sz w:val="32"/>
          <w:szCs w:val="32"/>
          <w:cs/>
        </w:rPr>
        <w:t>นายกเทศมนตรีตำบลปรางหมู่</w:t>
      </w:r>
    </w:p>
    <w:sectPr w:rsidR="00BB19E1" w:rsidRPr="00431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0FA3"/>
    <w:multiLevelType w:val="hybridMultilevel"/>
    <w:tmpl w:val="9C76D8D4"/>
    <w:lvl w:ilvl="0" w:tplc="F86C0FC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78"/>
    <w:rsid w:val="001556AF"/>
    <w:rsid w:val="00431266"/>
    <w:rsid w:val="004F69C4"/>
    <w:rsid w:val="005E35A9"/>
    <w:rsid w:val="008A0CA3"/>
    <w:rsid w:val="008B180D"/>
    <w:rsid w:val="00957D34"/>
    <w:rsid w:val="009B26FE"/>
    <w:rsid w:val="00BB19E1"/>
    <w:rsid w:val="00C30B78"/>
    <w:rsid w:val="00CB3B5B"/>
    <w:rsid w:val="00CC46ED"/>
    <w:rsid w:val="00F14F5B"/>
    <w:rsid w:val="00F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78"/>
    <w:pPr>
      <w:ind w:left="720"/>
      <w:contextualSpacing/>
    </w:pPr>
  </w:style>
  <w:style w:type="paragraph" w:styleId="a4">
    <w:name w:val="No Spacing"/>
    <w:uiPriority w:val="1"/>
    <w:qFormat/>
    <w:rsid w:val="00431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78"/>
    <w:pPr>
      <w:ind w:left="720"/>
      <w:contextualSpacing/>
    </w:pPr>
  </w:style>
  <w:style w:type="paragraph" w:styleId="a4">
    <w:name w:val="No Spacing"/>
    <w:uiPriority w:val="1"/>
    <w:qFormat/>
    <w:rsid w:val="00431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54E-C2EC-40F7-BF40-8135F6C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CDH</dc:creator>
  <cp:lastModifiedBy>CDH</cp:lastModifiedBy>
  <cp:revision>3</cp:revision>
  <cp:lastPrinted>2015-07-22T07:47:00Z</cp:lastPrinted>
  <dcterms:created xsi:type="dcterms:W3CDTF">2015-07-22T02:43:00Z</dcterms:created>
  <dcterms:modified xsi:type="dcterms:W3CDTF">2015-07-22T07:50:00Z</dcterms:modified>
</cp:coreProperties>
</file>